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81BE8D6" w14:textId="77777777" w:rsidR="008469AA" w:rsidRDefault="00000000">
      <w:pPr>
        <w:pStyle w:val="Heading2"/>
        <w:rPr>
          <w:rFonts w:hint="eastAsia"/>
        </w:rPr>
      </w:pPr>
      <w:r>
        <w:t>10. Independent Practice — Worksheet B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77145AF3" w14:textId="77777777" w:rsidR="008469AA" w:rsidRDefault="00000000">
      <w:pPr>
        <w:pStyle w:val="Compact"/>
        <w:keepNext/>
        <w:numPr>
          <w:ilvl w:val="0"/>
          <w:numId w:val="131"/>
        </w:numPr>
      </w:pPr>
      <w:r>
        <w:t>Find 15% of 120.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2F222C6" w14:textId="77777777" w:rsidR="008469AA" w:rsidRDefault="00000000">
      <w:pPr>
        <w:pStyle w:val="Compact"/>
        <w:keepNext/>
        <w:numPr>
          <w:ilvl w:val="0"/>
          <w:numId w:val="131"/>
        </w:numPr>
      </w:pPr>
      <w:r>
        <w:t>Find 60% of 45.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E2CE190" w14:textId="77777777" w:rsidR="008469AA" w:rsidRDefault="00000000">
      <w:pPr>
        <w:pStyle w:val="Compact"/>
        <w:keepNext/>
        <w:numPr>
          <w:ilvl w:val="0"/>
          <w:numId w:val="131"/>
        </w:numPr>
      </w:pPr>
      <w:r>
        <w:t>18 is 20% of what number?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AD65723" w14:textId="77777777" w:rsidR="008469AA" w:rsidRDefault="00000000">
      <w:pPr>
        <w:pStyle w:val="Compact"/>
        <w:keepNext/>
        <w:numPr>
          <w:ilvl w:val="0"/>
          <w:numId w:val="131"/>
        </w:numPr>
      </w:pPr>
      <w:r>
        <w:t>32 is 80% of what number?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BD99CED" w14:textId="77777777" w:rsidR="008469AA" w:rsidRDefault="00000000">
      <w:pPr>
        <w:pStyle w:val="Compact"/>
        <w:keepNext/>
        <w:numPr>
          <w:ilvl w:val="0"/>
          <w:numId w:val="131"/>
        </w:numPr>
      </w:pPr>
      <w:r>
        <w:t>27 is what percent of 90?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6660750" w14:textId="77777777" w:rsidR="008469AA" w:rsidRDefault="00000000">
      <w:pPr>
        <w:pStyle w:val="Compact"/>
        <w:keepNext/>
        <w:numPr>
          <w:ilvl w:val="0"/>
          <w:numId w:val="131"/>
        </w:numPr>
      </w:pPr>
      <w:r>
        <w:t>35 is what percent of 50?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3337263" w14:textId="77777777" w:rsidR="008469AA" w:rsidRDefault="00000000">
      <w:pPr>
        <w:pStyle w:val="Compact"/>
        <w:keepNext/>
        <w:numPr>
          <w:ilvl w:val="0"/>
          <w:numId w:val="131"/>
        </w:numPr>
      </w:pPr>
      <w:r>
        <w:t>A student gets 42 out of 60. What percent is the score?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7B81024" w14:textId="77777777" w:rsidR="008469AA" w:rsidRDefault="00000000">
      <w:pPr>
        <w:pStyle w:val="Compact"/>
        <w:keepNext/>
        <w:numPr>
          <w:ilvl w:val="0"/>
          <w:numId w:val="131"/>
        </w:numPr>
      </w:pPr>
      <w:r>
        <w:t>Twenty-four students are 30% of the grade. How many students are in the grade?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B4FF631" w14:textId="77777777" w:rsidR="008469AA" w:rsidRDefault="00000000">
      <w:pPr>
        <w:pStyle w:val="Compact"/>
        <w:keepNext/>
        <w:numPr>
          <w:ilvl w:val="0"/>
          <w:numId w:val="131"/>
        </w:numPr>
      </w:pPr>
      <w:r>
        <w:t>Explain why a missing-whole problem uses division by the percent.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5A489B9" w14:textId="77777777" w:rsidR="008469AA" w:rsidRDefault="00000000">
      <w:pPr>
        <w:pStyle w:val="Compact"/>
        <w:keepNext/>
        <w:numPr>
          <w:ilvl w:val="0"/>
          <w:numId w:val="131"/>
        </w:numPr>
      </w:pPr>
      <w:r>
        <w:t>Create a context for 0.40 × 70 = 28.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4444278" w14:textId="77777777" w:rsidR="008469AA" w:rsidRDefault="00000000">
      <w:pPr>
        <w:pStyle w:val="Compact"/>
        <w:keepNext/>
        <w:numPr>
          <w:ilvl w:val="0"/>
          <w:numId w:val="131"/>
        </w:numPr>
      </w:pPr>
      <w:r>
        <w:t>Create a context for 28 ÷ 0.40 = 70.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9B6BB48" w14:textId="77777777" w:rsidR="008469AA" w:rsidRDefault="00000000">
      <w:pPr>
        <w:pStyle w:val="Compact"/>
        <w:keepNext/>
        <w:numPr>
          <w:ilvl w:val="0"/>
          <w:numId w:val="131"/>
        </w:numPr>
      </w:pPr>
      <w:r>
        <w:t>Create a context for 28 ÷ 70 = 40%.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23B69CA" w14:textId="77777777" w:rsidR="008469AA" w:rsidRDefault="00000000">
      <w:bookmarkStart w:id="335" w:name="independent-practice-worksheet-b_Copy_5_"/>
      <w:r>
        <w:rPr>
          <w:noProof/>
        </w:rPr>
        <mc:AlternateContent>
          <mc:Choice Requires="wps">
            <w:drawing>
              <wp:inline distT="0" distB="0" distL="0" distR="0" wp14:anchorId="7C10D1B1" wp14:editId="2C495E13">
                <wp:extent cx="5143500" cy="15440"/>
                <wp:effectExtent l="0" t="0" r="0" b="0"/>
                <wp:docPr id="202" name="Rectangle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61FBECEA" id="Rectangle 202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335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6: Finding the Part, the Whole, or the Percent — Worksheet B — Independent Practice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